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informazione dei lavoratori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Facendo riferimento all'Art. 36 del D.lgs. 81/2008, Vi sarei/mmo grato/i se voleste cortesemente al più presto prendere contatto con me/noi per definire un programma per l'effettuazione dell'informazione per i lavoratori. </w:t>
      </w:r>
    </w:p>
    <w:p>
      <w:pPr>
        <w:pStyle w:val="Normal"/>
        <w:jc w:val="both"/>
        <w:rPr/>
      </w:pPr>
      <w:r>
        <w:rPr/>
        <w:t>Ribadendo come tutto ciò sia necessario per migliorare l'attuazione della prevenzione dei rischi negli ambienti lavorativi, Vi ringrazio/iamo per la cortese attenzione e saluto/iamo cordialmente.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jc w:val="left"/>
        <w:rPr/>
      </w:pPr>
      <w:r>
        <w:rPr/>
        <w:t>Il/i rappresentante/i dei lavoratori per la sicurezza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75</Words>
  <Characters>497</Characters>
  <CharactersWithSpaces>597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2019-12-18T15:31:36Z</dcterms:created>
  <dc:creator/>
  <dc:description/>
  <dc:language>it-IT</dc:language>
  <cp:lastModifiedBy/>
  <dcterms:modified xsi:type="dcterms:W3CDTF">2019-12-19T07:39:31Z</dcterms:modified>
  <cp:revision>3</cp:revision>
  <dc:subject/>
  <dc:title/>
</cp:coreProperties>
</file>