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documentazione sulla planimetria del reparto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previsto dall'art. 50 del D.lgs 81/2008 comma 1, lett. e), si richiede la pianta planimetrica del reparto ______________________ che evidenzi anche la dislocazione delle macchine, attrezzature, dei dispositivi antincendio, dei punti di immissione/evacuazione di aria, delle vie di passaggio e di fuga, ecc.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Ringraziando per la cortese collaborazione, porgo/iamo cordiali saluti.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79</Words>
  <Characters>509</Characters>
  <CharactersWithSpaces>599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2019-12-19T08:01:48Z</dcterms:created>
  <dc:creator/>
  <dc:description/>
  <dc:language>it-IT</dc:language>
  <cp:lastModifiedBy/>
  <dcterms:modified xsi:type="dcterms:W3CDTF">2019-12-19T08:03:15Z</dcterms:modified>
  <cp:revision>1</cp:revision>
  <dc:subject/>
  <dc:title/>
</cp:coreProperties>
</file>